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 Szkolnego Konkursu Fotograficznego „Wiosna w moim mieście"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Cele i tematyka konkursu: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 konkursu jest Gimnazjum nr 2 im. Św. M.M. Kolbego w Błoniu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konkursu jest:</w:t>
      </w:r>
    </w:p>
    <w:p w:rsidR="008106B2" w:rsidRPr="008106B2" w:rsidRDefault="008106B2" w:rsidP="008106B2">
      <w:pPr>
        <w:spacing w:after="0" w:line="240" w:lineRule="auto"/>
        <w:ind w:left="708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zainteresowań i popularyzacja fotografii wśród uczniów,</w:t>
      </w:r>
    </w:p>
    <w:p w:rsidR="008106B2" w:rsidRPr="008106B2" w:rsidRDefault="008106B2" w:rsidP="008106B2">
      <w:pPr>
        <w:spacing w:after="0" w:line="240" w:lineRule="auto"/>
        <w:ind w:left="708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- ukazywanie walorów turystycznych i historycznych Gminy Błonie oraz pobudzenie lokalnej świadomości o bogatym dziedzictwie historycznym, kulturowym i religijnym gminy,</w:t>
      </w:r>
    </w:p>
    <w:p w:rsidR="008106B2" w:rsidRPr="008106B2" w:rsidRDefault="008106B2" w:rsidP="008106B2">
      <w:pPr>
        <w:spacing w:after="0" w:line="240" w:lineRule="auto"/>
        <w:ind w:left="708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- umożliwienie twórczej działalności miłośnikom fotografii, wyrażania własnych umiejętności, poczucia piękna i postrzegania otoczenia,</w:t>
      </w:r>
    </w:p>
    <w:p w:rsidR="008106B2" w:rsidRPr="008106B2" w:rsidRDefault="008106B2" w:rsidP="008106B2">
      <w:pPr>
        <w:spacing w:after="0" w:line="240" w:lineRule="auto"/>
        <w:ind w:left="708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prezentacja osiągnięć uczestników konkursu.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3. Tematyką zdjęć jest „Wiosna w moim mieście” w fotografii portretowej, krajobrazowej, architektonicznej i reportażowej.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II Zasady konkursu: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jest przeznaczony dla uczniów Gimnazjum nr 2 Św. M.M. Kolbego w Błoniu.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konkursu: </w:t>
      </w:r>
      <w:r w:rsidR="00FA3887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A3887">
        <w:rPr>
          <w:rFonts w:ascii="Times New Roman" w:eastAsia="Times New Roman" w:hAnsi="Times New Roman" w:cs="Times New Roman"/>
          <w:sz w:val="24"/>
          <w:szCs w:val="24"/>
          <w:lang w:eastAsia="pl-PL"/>
        </w:rPr>
        <w:t>4 - 31</w:t>
      </w: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Przystąpienie do konkursu następuje przez zgłoszenie prac fotograficznych.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uczestnik konkursu może zgłosić 3 prace.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5. Zgłoszone do konkursu fotografie czarno-białe / kolorowe muszą być zapisane w formacie plików JPEG oraz wydrukowane w formacie A5 14cm x 21cm.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6. Zdjęcia mogą być wykonane aparatem fotograficznym oraz telefonem komórkowym (należy zachować jak najlepszą jakość zapisu obrazu). Niedopuszczalna jest jakakolwiek ingerencja w zdjęcie np. korekty kolorystyczne, retusz, fotomontaż itp.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7. Do każdej pracy należy dołączyć kartkę z informacją: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i nazwisko autora oraz klasę,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- tytuł pracy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- co zostało umieszczone na zdjęciu,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miejsce i datę wykonania zdjęcia.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Przystępując do konkursu uczestnik akceptuje niniejszy regulamin oraz zapewnia, że:</w:t>
      </w:r>
    </w:p>
    <w:p w:rsidR="008106B2" w:rsidRPr="008106B2" w:rsidRDefault="008106B2" w:rsidP="008106B2">
      <w:pPr>
        <w:spacing w:after="0" w:line="240" w:lineRule="auto"/>
        <w:ind w:left="708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pełnię praw autorskich do zgłoszonej pracy, zgłoszone prace zostały  wykonane osobiście przez uczestnika i nie kopiują fotografii stworzonych przez inne osoby,</w:t>
      </w:r>
    </w:p>
    <w:p w:rsidR="008106B2" w:rsidRPr="008106B2" w:rsidRDefault="008106B2" w:rsidP="008106B2">
      <w:pPr>
        <w:spacing w:after="0" w:line="240" w:lineRule="auto"/>
        <w:ind w:left="708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narusza praw autorskich  osób trzecich,</w:t>
      </w:r>
    </w:p>
    <w:p w:rsidR="008106B2" w:rsidRPr="008106B2" w:rsidRDefault="008106B2" w:rsidP="008106B2">
      <w:pPr>
        <w:spacing w:after="0" w:line="240" w:lineRule="auto"/>
        <w:ind w:left="708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c) nie narusza dóbr osobistych osób, które zostały na nich przedstawione oraz innych dóbr prawnie chronionych - uczestnik ma zgodę osób, których wizerunek utrwalono na fotografii, na ich publikację i wykorzystanie zgodnie z regulaminem konkursu.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9. Prace konkursowe należy składać do p. Anny Gruber-Whybra lub do sekretariatu szkoły . Prace przynosimy na płycie/ pendrivie oraz w formie papierowej.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Termin składania prac upływa: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maja</w:t>
      </w: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11. Zgłoszone prace będą eksponowane na wystawie pokonkursowej w korytarzu szkolnym oraz na stronie internetowej gimnazjum.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III Zasady rozstrzygnięcia konkursu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1. Zgłoszone zdjęcia zostaną ocenione przez jury w składzie powołanym przez organizatora.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Ogłoszenie wyników nastąpi </w:t>
      </w:r>
      <w:r w:rsidR="00FA388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A388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Najlepsze prac zostaną nagrodzone. Jury zastrzega sobie prawo do przyznania wyróżnień.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Organizator nie zwraca zgłoszonych prac.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IV Postanowienia końcowe: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Udział w konkursie jest równoznaczny z wyrażaniem zgody na wykorzystanie danych osobowych uczestnika.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nie ponosi odpowiedzialności za naruszenie praw autorskich osób trzecich przez uczestników konkursu.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zastrzega sobie prawo do przedłużenia konkursu bez podania przyczyny. </w:t>
      </w:r>
    </w:p>
    <w:p w:rsidR="008106B2" w:rsidRPr="008106B2" w:rsidRDefault="008106B2" w:rsidP="008106B2">
      <w:pPr>
        <w:spacing w:before="100" w:beforeAutospacing="1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6B2">
        <w:rPr>
          <w:rFonts w:ascii="Times New Roman" w:eastAsia="Times New Roman" w:hAnsi="Times New Roman" w:cs="Times New Roman"/>
          <w:sz w:val="24"/>
          <w:szCs w:val="24"/>
          <w:lang w:eastAsia="pl-PL"/>
        </w:rPr>
        <w:t>4. Niniejszy Regulamin dostępny jest na stronie internetowej szkoły.</w:t>
      </w:r>
    </w:p>
    <w:p w:rsidR="005F5BA0" w:rsidRDefault="005F5BA0" w:rsidP="008106B2"/>
    <w:sectPr w:rsidR="005F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B2"/>
    <w:rsid w:val="000B279E"/>
    <w:rsid w:val="005F5BA0"/>
    <w:rsid w:val="008106B2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 Błonie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janwojciech</cp:lastModifiedBy>
  <cp:revision>2</cp:revision>
  <dcterms:created xsi:type="dcterms:W3CDTF">2016-03-30T09:48:00Z</dcterms:created>
  <dcterms:modified xsi:type="dcterms:W3CDTF">2016-03-30T09:48:00Z</dcterms:modified>
</cp:coreProperties>
</file>